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6D" w:rsidRDefault="00534C6D">
      <w:bookmarkStart w:id="0" w:name="_GoBack"/>
      <w:bookmarkEnd w:id="0"/>
    </w:p>
    <w:p w:rsidR="007F6590" w:rsidRDefault="007F6590" w:rsidP="007F659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F6590">
        <w:rPr>
          <w:rFonts w:ascii="Times New Roman" w:hAnsi="Times New Roman" w:cs="Times New Roman"/>
          <w:b/>
          <w:sz w:val="32"/>
          <w:szCs w:val="32"/>
        </w:rPr>
        <w:t>CONSENT FORM FOR COVID 19 VACCINATION</w:t>
      </w:r>
    </w:p>
    <w:p w:rsidR="007F6590" w:rsidRPr="007F6590" w:rsidRDefault="007F6590" w:rsidP="007F659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6590">
        <w:rPr>
          <w:rFonts w:ascii="Times New Roman" w:hAnsi="Times New Roman" w:cs="Times New Roman"/>
          <w:sz w:val="28"/>
          <w:szCs w:val="28"/>
          <w:u w:val="single"/>
        </w:rPr>
        <w:t>ABOUT COVID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7F6590">
        <w:rPr>
          <w:rFonts w:ascii="Times New Roman" w:hAnsi="Times New Roman" w:cs="Times New Roman"/>
          <w:sz w:val="28"/>
          <w:szCs w:val="28"/>
          <w:u w:val="single"/>
        </w:rPr>
        <w:t>19 VACCINATION</w:t>
      </w:r>
    </w:p>
    <w:p w:rsidR="00534C6D" w:rsidRPr="00FB03C8" w:rsidRDefault="00534C6D">
      <w:pPr>
        <w:rPr>
          <w:rFonts w:ascii="Arial" w:hAnsi="Arial" w:cs="Arial"/>
          <w:sz w:val="24"/>
          <w:szCs w:val="24"/>
        </w:rPr>
      </w:pPr>
      <w:r w:rsidRPr="00FB03C8">
        <w:rPr>
          <w:rFonts w:ascii="Arial" w:hAnsi="Arial" w:cs="Arial"/>
          <w:sz w:val="24"/>
          <w:szCs w:val="24"/>
        </w:rPr>
        <w:t xml:space="preserve">People who have a COVID-19 vaccination have a much lower chance of getting sick from the disease called COVID-19. </w:t>
      </w:r>
    </w:p>
    <w:p w:rsidR="00AE3C1F" w:rsidRPr="00FB03C8" w:rsidRDefault="00534C6D">
      <w:pPr>
        <w:rPr>
          <w:rFonts w:ascii="Arial" w:hAnsi="Arial" w:cs="Arial"/>
          <w:sz w:val="24"/>
          <w:szCs w:val="24"/>
        </w:rPr>
      </w:pPr>
      <w:r w:rsidRPr="00FB03C8">
        <w:rPr>
          <w:rFonts w:ascii="Arial" w:hAnsi="Arial" w:cs="Arial"/>
          <w:sz w:val="24"/>
          <w:szCs w:val="24"/>
        </w:rPr>
        <w:t xml:space="preserve">You may choose whether to have the vaccination or not. </w:t>
      </w:r>
    </w:p>
    <w:p w:rsidR="00AE3C1F" w:rsidRPr="00FB03C8" w:rsidRDefault="00534C6D">
      <w:pPr>
        <w:rPr>
          <w:rFonts w:ascii="Arial" w:hAnsi="Arial" w:cs="Arial"/>
          <w:sz w:val="24"/>
          <w:szCs w:val="24"/>
        </w:rPr>
      </w:pPr>
      <w:r w:rsidRPr="00FB03C8">
        <w:rPr>
          <w:rFonts w:ascii="Arial" w:hAnsi="Arial" w:cs="Arial"/>
          <w:sz w:val="24"/>
          <w:szCs w:val="24"/>
        </w:rPr>
        <w:t>To be vaccinated you will get a needle in your arm. You need to have the vaccination two times on different days. There are different brands of vaccine. You need to have the same brand of vaccine b</w:t>
      </w:r>
      <w:r w:rsidR="00A30065" w:rsidRPr="00FB03C8">
        <w:rPr>
          <w:rFonts w:ascii="Arial" w:hAnsi="Arial" w:cs="Arial"/>
          <w:sz w:val="24"/>
          <w:szCs w:val="24"/>
        </w:rPr>
        <w:t>oth times. The person giving</w:t>
      </w:r>
      <w:r w:rsidRPr="00FB03C8">
        <w:rPr>
          <w:rFonts w:ascii="Arial" w:hAnsi="Arial" w:cs="Arial"/>
          <w:sz w:val="24"/>
          <w:szCs w:val="24"/>
        </w:rPr>
        <w:t xml:space="preserve"> your vaccination will tell you when you need</w:t>
      </w:r>
      <w:r w:rsidR="00C7722E" w:rsidRPr="00FB03C8">
        <w:rPr>
          <w:rFonts w:ascii="Arial" w:hAnsi="Arial" w:cs="Arial"/>
          <w:sz w:val="24"/>
          <w:szCs w:val="24"/>
        </w:rPr>
        <w:t xml:space="preserve"> to have the second vaccination</w:t>
      </w:r>
      <w:r w:rsidRPr="00FB03C8">
        <w:rPr>
          <w:rFonts w:ascii="Arial" w:hAnsi="Arial" w:cs="Arial"/>
          <w:sz w:val="24"/>
          <w:szCs w:val="24"/>
        </w:rPr>
        <w:t xml:space="preserve">. </w:t>
      </w:r>
    </w:p>
    <w:p w:rsidR="00AE3C1F" w:rsidRPr="00FB03C8" w:rsidRDefault="00534C6D">
      <w:pPr>
        <w:rPr>
          <w:rFonts w:ascii="Arial" w:hAnsi="Arial" w:cs="Arial"/>
          <w:sz w:val="24"/>
          <w:szCs w:val="24"/>
        </w:rPr>
      </w:pPr>
      <w:r w:rsidRPr="00FB03C8">
        <w:rPr>
          <w:rFonts w:ascii="Arial" w:hAnsi="Arial" w:cs="Arial"/>
          <w:sz w:val="24"/>
          <w:szCs w:val="24"/>
        </w:rPr>
        <w:t xml:space="preserve">Most side effects are mild and don’t last for long. They may start on the day of vaccination and last for around 1-2 days. As with any vaccine or medicine, there may be rare and/or unknown side effects. </w:t>
      </w:r>
    </w:p>
    <w:p w:rsidR="00AE3C1F" w:rsidRPr="00FB03C8" w:rsidRDefault="00534C6D">
      <w:pPr>
        <w:rPr>
          <w:rFonts w:ascii="Arial" w:hAnsi="Arial" w:cs="Arial"/>
          <w:sz w:val="24"/>
          <w:szCs w:val="24"/>
        </w:rPr>
      </w:pPr>
      <w:r w:rsidRPr="00FB03C8">
        <w:rPr>
          <w:rFonts w:ascii="Arial" w:hAnsi="Arial" w:cs="Arial"/>
          <w:sz w:val="24"/>
          <w:szCs w:val="24"/>
        </w:rPr>
        <w:t xml:space="preserve">A possible rare side effect of blood clots in the brain or other body sites is currently being investigated. It is not known if this condition is caused by the vaccine – this is currently being investigated. This condition has been reported in the 4-20 days after vaccination with COVID-19 AstraZeneca vaccine at a rate of about 1 to 8 people for every one million people vaccinated. </w:t>
      </w:r>
    </w:p>
    <w:p w:rsidR="00AE3C1F" w:rsidRPr="00FB03C8" w:rsidRDefault="00534C6D">
      <w:pPr>
        <w:rPr>
          <w:rFonts w:ascii="Arial" w:hAnsi="Arial" w:cs="Arial"/>
          <w:sz w:val="24"/>
          <w:szCs w:val="24"/>
        </w:rPr>
      </w:pPr>
      <w:r w:rsidRPr="00FB03C8">
        <w:rPr>
          <w:rFonts w:ascii="Arial" w:hAnsi="Arial" w:cs="Arial"/>
          <w:sz w:val="24"/>
          <w:szCs w:val="24"/>
        </w:rPr>
        <w:t xml:space="preserve">You may be contacted by SMS within the week after receiving the vaccine to see how you are feeling after vaccination. </w:t>
      </w:r>
    </w:p>
    <w:p w:rsidR="00534C6D" w:rsidRPr="00FB03C8" w:rsidRDefault="00534C6D">
      <w:pPr>
        <w:rPr>
          <w:rFonts w:ascii="Arial" w:hAnsi="Arial" w:cs="Arial"/>
          <w:sz w:val="24"/>
          <w:szCs w:val="24"/>
        </w:rPr>
      </w:pPr>
      <w:r w:rsidRPr="00FB03C8">
        <w:rPr>
          <w:rFonts w:ascii="Arial" w:hAnsi="Arial" w:cs="Arial"/>
          <w:sz w:val="24"/>
          <w:szCs w:val="24"/>
        </w:rPr>
        <w:t>Some people may still get COVID-19 after vaccination.</w:t>
      </w:r>
      <w:r w:rsidR="00AE3C1F" w:rsidRPr="00FB03C8">
        <w:rPr>
          <w:rFonts w:ascii="Arial" w:hAnsi="Arial" w:cs="Arial"/>
          <w:sz w:val="24"/>
          <w:szCs w:val="24"/>
        </w:rPr>
        <w:t xml:space="preserve"> So, you</w:t>
      </w:r>
      <w:r w:rsidRPr="00FB03C8">
        <w:rPr>
          <w:rFonts w:ascii="Arial" w:hAnsi="Arial" w:cs="Arial"/>
          <w:sz w:val="24"/>
          <w:szCs w:val="24"/>
        </w:rPr>
        <w:t xml:space="preserve"> must still follow public health precautions as required in your state or territory to stop the spread of COVID-19.</w:t>
      </w:r>
    </w:p>
    <w:p w:rsidR="00534C6D" w:rsidRPr="00FB03C8" w:rsidRDefault="00534C6D">
      <w:pPr>
        <w:rPr>
          <w:rFonts w:ascii="Arial" w:hAnsi="Arial" w:cs="Arial"/>
          <w:sz w:val="24"/>
          <w:szCs w:val="24"/>
        </w:rPr>
      </w:pPr>
      <w:r w:rsidRPr="00FB03C8">
        <w:rPr>
          <w:rFonts w:ascii="Arial" w:hAnsi="Arial" w:cs="Arial"/>
          <w:sz w:val="24"/>
          <w:szCs w:val="24"/>
        </w:rPr>
        <w:t xml:space="preserve">Vaccination providers record all vaccinations on the Australian Immunisation Register, as required by Australian law. </w:t>
      </w:r>
    </w:p>
    <w:p w:rsidR="00C7722E" w:rsidRPr="00FB03C8" w:rsidRDefault="00534C6D">
      <w:pPr>
        <w:rPr>
          <w:rFonts w:ascii="Arial" w:hAnsi="Arial" w:cs="Arial"/>
          <w:b/>
          <w:sz w:val="24"/>
          <w:szCs w:val="24"/>
          <w:u w:val="single"/>
        </w:rPr>
      </w:pPr>
      <w:r w:rsidRPr="00FB03C8">
        <w:rPr>
          <w:rFonts w:ascii="Arial" w:hAnsi="Arial" w:cs="Arial"/>
          <w:b/>
          <w:sz w:val="24"/>
          <w:szCs w:val="24"/>
          <w:u w:val="single"/>
        </w:rPr>
        <w:t xml:space="preserve">Consent to receive COVID-19 vaccine </w:t>
      </w:r>
    </w:p>
    <w:p w:rsidR="00A30065" w:rsidRPr="00FB03C8" w:rsidRDefault="00534C6D" w:rsidP="007F659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B03C8">
        <w:rPr>
          <w:rFonts w:ascii="Arial" w:hAnsi="Arial" w:cs="Arial"/>
          <w:sz w:val="24"/>
          <w:szCs w:val="24"/>
        </w:rPr>
        <w:t xml:space="preserve">I confirm </w:t>
      </w:r>
      <w:r w:rsidR="00C7722E" w:rsidRPr="00FB03C8">
        <w:rPr>
          <w:rFonts w:ascii="Arial" w:hAnsi="Arial" w:cs="Arial"/>
          <w:sz w:val="24"/>
          <w:szCs w:val="24"/>
        </w:rPr>
        <w:t xml:space="preserve">that </w:t>
      </w:r>
      <w:r w:rsidRPr="00FB03C8">
        <w:rPr>
          <w:rFonts w:ascii="Arial" w:hAnsi="Arial" w:cs="Arial"/>
          <w:sz w:val="24"/>
          <w:szCs w:val="24"/>
        </w:rPr>
        <w:t>I have received and understood information provided to me on COVID-19 vaccination</w:t>
      </w:r>
      <w:r w:rsidR="00A30065" w:rsidRPr="00FB03C8">
        <w:rPr>
          <w:rFonts w:ascii="Arial" w:hAnsi="Arial" w:cs="Arial"/>
          <w:sz w:val="24"/>
          <w:szCs w:val="24"/>
        </w:rPr>
        <w:t>.</w:t>
      </w:r>
    </w:p>
    <w:p w:rsidR="00A30065" w:rsidRPr="00FB03C8" w:rsidRDefault="00534C6D" w:rsidP="007F659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B03C8">
        <w:rPr>
          <w:rFonts w:ascii="Arial" w:hAnsi="Arial" w:cs="Arial"/>
          <w:sz w:val="24"/>
          <w:szCs w:val="24"/>
        </w:rPr>
        <w:t xml:space="preserve">I confirm that none of the conditions </w:t>
      </w:r>
      <w:r w:rsidR="00C7722E" w:rsidRPr="00FB03C8">
        <w:rPr>
          <w:rFonts w:ascii="Arial" w:hAnsi="Arial" w:cs="Arial"/>
          <w:sz w:val="24"/>
          <w:szCs w:val="24"/>
        </w:rPr>
        <w:t>in eligibility checker apply</w:t>
      </w:r>
      <w:r w:rsidRPr="00FB03C8">
        <w:rPr>
          <w:rFonts w:ascii="Arial" w:hAnsi="Arial" w:cs="Arial"/>
          <w:sz w:val="24"/>
          <w:szCs w:val="24"/>
        </w:rPr>
        <w:t>, or I have discussed these and/or any other special circumstances with my regular health care provider and/</w:t>
      </w:r>
      <w:r w:rsidR="00C7722E" w:rsidRPr="00FB03C8">
        <w:rPr>
          <w:rFonts w:ascii="Arial" w:hAnsi="Arial" w:cs="Arial"/>
          <w:sz w:val="24"/>
          <w:szCs w:val="24"/>
        </w:rPr>
        <w:t>or vaccination service provider.</w:t>
      </w:r>
    </w:p>
    <w:p w:rsidR="00A30065" w:rsidRPr="00FB03C8" w:rsidRDefault="00534C6D" w:rsidP="007F659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B03C8">
        <w:rPr>
          <w:rFonts w:ascii="Arial" w:hAnsi="Arial" w:cs="Arial"/>
          <w:sz w:val="24"/>
          <w:szCs w:val="24"/>
        </w:rPr>
        <w:t xml:space="preserve">I agree to receive a course of COVID-19 vaccine (two doses of the same vaccine) </w:t>
      </w:r>
    </w:p>
    <w:p w:rsidR="007F6590" w:rsidRPr="00FB03C8" w:rsidRDefault="007F6590" w:rsidP="007F659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30065" w:rsidRDefault="00534C6D">
      <w:pPr>
        <w:rPr>
          <w:rFonts w:ascii="Arial" w:hAnsi="Arial" w:cs="Arial"/>
          <w:sz w:val="24"/>
          <w:szCs w:val="24"/>
        </w:rPr>
      </w:pPr>
      <w:r w:rsidRPr="00FB03C8">
        <w:rPr>
          <w:rFonts w:ascii="Arial" w:hAnsi="Arial" w:cs="Arial"/>
          <w:sz w:val="24"/>
          <w:szCs w:val="24"/>
        </w:rPr>
        <w:t>Patient’s name:</w:t>
      </w:r>
      <w:r w:rsidR="00FB03C8">
        <w:rPr>
          <w:rFonts w:ascii="Arial" w:hAnsi="Arial" w:cs="Arial"/>
          <w:sz w:val="24"/>
          <w:szCs w:val="24"/>
        </w:rPr>
        <w:t>-----------------------------------------------------</w:t>
      </w:r>
      <w:r w:rsidR="00925ADA">
        <w:rPr>
          <w:rFonts w:ascii="Arial" w:hAnsi="Arial" w:cs="Arial"/>
          <w:sz w:val="24"/>
          <w:szCs w:val="24"/>
        </w:rPr>
        <w:t>Date of birth:</w:t>
      </w:r>
      <w:r w:rsidR="00FB03C8">
        <w:rPr>
          <w:rFonts w:ascii="Arial" w:hAnsi="Arial" w:cs="Arial"/>
          <w:sz w:val="24"/>
          <w:szCs w:val="24"/>
        </w:rPr>
        <w:t>------</w:t>
      </w:r>
      <w:r w:rsidR="00925ADA">
        <w:rPr>
          <w:rFonts w:ascii="Arial" w:hAnsi="Arial" w:cs="Arial"/>
          <w:sz w:val="24"/>
          <w:szCs w:val="24"/>
        </w:rPr>
        <w:t>/</w:t>
      </w:r>
      <w:r w:rsidR="00FB03C8">
        <w:rPr>
          <w:rFonts w:ascii="Arial" w:hAnsi="Arial" w:cs="Arial"/>
          <w:sz w:val="24"/>
          <w:szCs w:val="24"/>
        </w:rPr>
        <w:t>-----------</w:t>
      </w:r>
      <w:r w:rsidR="00925ADA">
        <w:rPr>
          <w:rFonts w:ascii="Arial" w:hAnsi="Arial" w:cs="Arial"/>
          <w:sz w:val="24"/>
          <w:szCs w:val="24"/>
        </w:rPr>
        <w:t>/</w:t>
      </w:r>
      <w:r w:rsidR="00FB03C8">
        <w:rPr>
          <w:rFonts w:ascii="Arial" w:hAnsi="Arial" w:cs="Arial"/>
          <w:sz w:val="24"/>
          <w:szCs w:val="24"/>
        </w:rPr>
        <w:t>---</w:t>
      </w:r>
    </w:p>
    <w:p w:rsidR="00925ADA" w:rsidRPr="00FB03C8" w:rsidRDefault="00925ADA">
      <w:pPr>
        <w:rPr>
          <w:rFonts w:ascii="Arial" w:hAnsi="Arial" w:cs="Arial"/>
          <w:sz w:val="24"/>
          <w:szCs w:val="24"/>
        </w:rPr>
      </w:pPr>
    </w:p>
    <w:p w:rsidR="00A30065" w:rsidRDefault="00534C6D">
      <w:pPr>
        <w:rPr>
          <w:rFonts w:ascii="Arial" w:hAnsi="Arial" w:cs="Arial"/>
          <w:sz w:val="24"/>
          <w:szCs w:val="24"/>
        </w:rPr>
      </w:pPr>
      <w:r w:rsidRPr="00FB03C8">
        <w:rPr>
          <w:rFonts w:ascii="Arial" w:hAnsi="Arial" w:cs="Arial"/>
          <w:sz w:val="24"/>
          <w:szCs w:val="24"/>
        </w:rPr>
        <w:t xml:space="preserve">Patient’s signature: </w:t>
      </w:r>
      <w:r w:rsidR="00FB03C8">
        <w:rPr>
          <w:rFonts w:ascii="Arial" w:hAnsi="Arial" w:cs="Arial"/>
          <w:sz w:val="24"/>
          <w:szCs w:val="24"/>
        </w:rPr>
        <w:t>--------------------------------------------------------------------------------------</w:t>
      </w:r>
    </w:p>
    <w:p w:rsidR="0063417B" w:rsidRPr="00FB03C8" w:rsidRDefault="0063417B">
      <w:pPr>
        <w:rPr>
          <w:rFonts w:ascii="Arial" w:hAnsi="Arial" w:cs="Arial"/>
          <w:sz w:val="24"/>
          <w:szCs w:val="24"/>
        </w:rPr>
      </w:pPr>
    </w:p>
    <w:p w:rsidR="00534C6D" w:rsidRPr="00FB03C8" w:rsidRDefault="00534C6D">
      <w:pPr>
        <w:rPr>
          <w:rFonts w:ascii="Arial" w:hAnsi="Arial" w:cs="Arial"/>
          <w:sz w:val="24"/>
          <w:szCs w:val="24"/>
        </w:rPr>
      </w:pPr>
      <w:r w:rsidRPr="00FB03C8">
        <w:rPr>
          <w:rFonts w:ascii="Arial" w:hAnsi="Arial" w:cs="Arial"/>
          <w:sz w:val="24"/>
          <w:szCs w:val="24"/>
        </w:rPr>
        <w:t>Date</w:t>
      </w:r>
      <w:proofErr w:type="gramStart"/>
      <w:r w:rsidRPr="00FB03C8">
        <w:rPr>
          <w:rFonts w:ascii="Arial" w:hAnsi="Arial" w:cs="Arial"/>
          <w:sz w:val="24"/>
          <w:szCs w:val="24"/>
        </w:rPr>
        <w:t>:</w:t>
      </w:r>
      <w:r w:rsidR="00FB03C8">
        <w:rPr>
          <w:rFonts w:ascii="Arial" w:hAnsi="Arial" w:cs="Arial"/>
          <w:sz w:val="24"/>
          <w:szCs w:val="24"/>
        </w:rPr>
        <w:t>----</w:t>
      </w:r>
      <w:proofErr w:type="gramEnd"/>
      <w:r w:rsidR="00FB03C8">
        <w:rPr>
          <w:rFonts w:ascii="Arial" w:hAnsi="Arial" w:cs="Arial"/>
          <w:sz w:val="24"/>
          <w:szCs w:val="24"/>
        </w:rPr>
        <w:t>/----/------</w:t>
      </w:r>
    </w:p>
    <w:sectPr w:rsidR="00534C6D" w:rsidRPr="00FB03C8" w:rsidSect="00634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D1F44"/>
    <w:multiLevelType w:val="hybridMultilevel"/>
    <w:tmpl w:val="45EE346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CC"/>
    <w:rsid w:val="00304702"/>
    <w:rsid w:val="00355579"/>
    <w:rsid w:val="00424BCC"/>
    <w:rsid w:val="00534C6D"/>
    <w:rsid w:val="0063417B"/>
    <w:rsid w:val="007F6590"/>
    <w:rsid w:val="00925ADA"/>
    <w:rsid w:val="00A30065"/>
    <w:rsid w:val="00AE3C1F"/>
    <w:rsid w:val="00C7722E"/>
    <w:rsid w:val="00FB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D8F98-75EC-4B92-B7A2-97AD2DC8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6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Warragul Nurse</dc:creator>
  <cp:keywords/>
  <dc:description/>
  <cp:lastModifiedBy>Lynette Budd</cp:lastModifiedBy>
  <cp:revision>2</cp:revision>
  <cp:lastPrinted>2021-04-07T05:08:00Z</cp:lastPrinted>
  <dcterms:created xsi:type="dcterms:W3CDTF">2021-04-28T06:43:00Z</dcterms:created>
  <dcterms:modified xsi:type="dcterms:W3CDTF">2021-04-28T06:43:00Z</dcterms:modified>
</cp:coreProperties>
</file>